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5208" w:rsidRDefault="00000000">
      <w:pPr>
        <w:widowControl w:val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-648332</wp:posOffset>
            </wp:positionH>
            <wp:positionV relativeFrom="paragraph">
              <wp:posOffset>0</wp:posOffset>
            </wp:positionV>
            <wp:extent cx="2327275" cy="2059940"/>
            <wp:effectExtent l="0" t="0" r="0" b="0"/>
            <wp:wrapSquare wrapText="bothSides" distT="0" distB="0" distL="114300" distR="114300"/>
            <wp:docPr id="10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2059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4766945</wp:posOffset>
            </wp:positionH>
            <wp:positionV relativeFrom="paragraph">
              <wp:posOffset>0</wp:posOffset>
            </wp:positionV>
            <wp:extent cx="2026285" cy="2059940"/>
            <wp:effectExtent l="0" t="0" r="0" b="0"/>
            <wp:wrapSquare wrapText="bothSides" distT="0" distB="0" distL="114300" distR="114300"/>
            <wp:docPr id="1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6285" cy="2059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95208" w:rsidRDefault="00000000">
      <w:pPr>
        <w:widowControl w:val="0"/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sz w:val="42"/>
          <w:szCs w:val="42"/>
        </w:rPr>
        <w:t>Regional 4-H Youth</w:t>
      </w:r>
    </w:p>
    <w:p w:rsidR="00295208" w:rsidRDefault="00000000">
      <w:pPr>
        <w:widowControl w:val="0"/>
        <w:jc w:val="center"/>
        <w:rPr>
          <w:rFonts w:ascii="Times" w:eastAsia="Times" w:hAnsi="Times" w:cs="Times"/>
          <w:b/>
          <w:sz w:val="42"/>
          <w:szCs w:val="42"/>
        </w:rPr>
      </w:pPr>
      <w:r>
        <w:rPr>
          <w:rFonts w:ascii="Times" w:eastAsia="Times" w:hAnsi="Times" w:cs="Times"/>
          <w:b/>
          <w:sz w:val="42"/>
          <w:szCs w:val="42"/>
        </w:rPr>
        <w:t>Lamb Show</w:t>
      </w:r>
    </w:p>
    <w:p w:rsidR="00295208" w:rsidRDefault="00000000">
      <w:pPr>
        <w:widowControl w:val="0"/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sz w:val="26"/>
          <w:szCs w:val="26"/>
        </w:rPr>
        <w:t xml:space="preserve">Coordinator: Shea Ann </w:t>
      </w:r>
      <w:proofErr w:type="spellStart"/>
      <w:r>
        <w:rPr>
          <w:rFonts w:ascii="Times" w:eastAsia="Times" w:hAnsi="Times" w:cs="Times"/>
          <w:b/>
          <w:sz w:val="26"/>
          <w:szCs w:val="26"/>
        </w:rPr>
        <w:t>DeJarnette</w:t>
      </w:r>
      <w:proofErr w:type="spellEnd"/>
    </w:p>
    <w:p w:rsidR="00295208" w:rsidRDefault="00000000">
      <w:pPr>
        <w:widowControl w:val="0"/>
        <w:jc w:val="center"/>
        <w:rPr>
          <w:rFonts w:ascii="MS Mincho" w:eastAsia="MS Mincho" w:hAnsi="MS Mincho" w:cs="MS Mincho"/>
          <w:b/>
          <w:sz w:val="26"/>
          <w:szCs w:val="26"/>
        </w:rPr>
      </w:pPr>
      <w:r>
        <w:rPr>
          <w:rFonts w:ascii="Times" w:eastAsia="Times" w:hAnsi="Times" w:cs="Times"/>
          <w:b/>
          <w:sz w:val="26"/>
          <w:szCs w:val="26"/>
        </w:rPr>
        <w:t>(910) 671-3276</w:t>
      </w:r>
      <w:r>
        <w:rPr>
          <w:rFonts w:ascii="MS Mincho" w:eastAsia="MS Mincho" w:hAnsi="MS Mincho" w:cs="MS Mincho"/>
          <w:b/>
          <w:sz w:val="26"/>
          <w:szCs w:val="26"/>
        </w:rPr>
        <w:t> </w:t>
      </w:r>
    </w:p>
    <w:p w:rsidR="00295208" w:rsidRDefault="00000000">
      <w:pPr>
        <w:widowControl w:val="0"/>
        <w:jc w:val="center"/>
        <w:rPr>
          <w:rFonts w:ascii="Times" w:eastAsia="Times" w:hAnsi="Times" w:cs="Times"/>
          <w:b/>
          <w:sz w:val="26"/>
          <w:szCs w:val="26"/>
        </w:rPr>
      </w:pPr>
      <w:r>
        <w:rPr>
          <w:rFonts w:ascii="Times" w:eastAsia="Times" w:hAnsi="Times" w:cs="Times"/>
          <w:b/>
          <w:sz w:val="26"/>
          <w:szCs w:val="26"/>
        </w:rPr>
        <w:t xml:space="preserve">Saturday, October </w:t>
      </w:r>
      <w:r w:rsidR="001B0332">
        <w:rPr>
          <w:rFonts w:ascii="Times" w:eastAsia="Times" w:hAnsi="Times" w:cs="Times"/>
          <w:b/>
          <w:sz w:val="26"/>
          <w:szCs w:val="26"/>
        </w:rPr>
        <w:t>5</w:t>
      </w:r>
      <w:r>
        <w:rPr>
          <w:rFonts w:ascii="Times" w:eastAsia="Times" w:hAnsi="Times" w:cs="Times"/>
          <w:b/>
          <w:sz w:val="26"/>
          <w:szCs w:val="26"/>
        </w:rPr>
        <w:t>, 202</w:t>
      </w:r>
      <w:r w:rsidR="00F464FA">
        <w:rPr>
          <w:rFonts w:ascii="Times" w:eastAsia="Times" w:hAnsi="Times" w:cs="Times"/>
          <w:b/>
          <w:sz w:val="26"/>
          <w:szCs w:val="26"/>
        </w:rPr>
        <w:t>4</w:t>
      </w:r>
      <w:r>
        <w:rPr>
          <w:rFonts w:ascii="Times" w:eastAsia="Times" w:hAnsi="Times" w:cs="Times"/>
          <w:b/>
          <w:sz w:val="26"/>
          <w:szCs w:val="26"/>
        </w:rPr>
        <w:t xml:space="preserve"> 11:00 AM Coordinated by</w:t>
      </w:r>
      <w:r>
        <w:rPr>
          <w:rFonts w:ascii="MS Mincho" w:eastAsia="MS Mincho" w:hAnsi="MS Mincho" w:cs="MS Mincho"/>
          <w:b/>
          <w:sz w:val="26"/>
          <w:szCs w:val="26"/>
        </w:rPr>
        <w:t xml:space="preserve"> </w:t>
      </w:r>
      <w:r>
        <w:rPr>
          <w:rFonts w:ascii="Times" w:eastAsia="Times" w:hAnsi="Times" w:cs="Times"/>
          <w:b/>
          <w:sz w:val="26"/>
          <w:szCs w:val="26"/>
        </w:rPr>
        <w:t>North Carolina Cooperative Extension,</w:t>
      </w:r>
    </w:p>
    <w:p w:rsidR="00295208" w:rsidRDefault="00000000">
      <w:pPr>
        <w:widowControl w:val="0"/>
        <w:jc w:val="center"/>
        <w:rPr>
          <w:rFonts w:ascii="Times" w:eastAsia="Times" w:hAnsi="Times" w:cs="Times"/>
          <w:b/>
          <w:sz w:val="26"/>
          <w:szCs w:val="26"/>
        </w:rPr>
      </w:pPr>
      <w:r>
        <w:rPr>
          <w:rFonts w:ascii="Times" w:eastAsia="Times" w:hAnsi="Times" w:cs="Times"/>
          <w:b/>
          <w:sz w:val="26"/>
          <w:szCs w:val="26"/>
        </w:rPr>
        <w:t>Robeson County Center</w:t>
      </w:r>
    </w:p>
    <w:p w:rsidR="00295208" w:rsidRDefault="00000000">
      <w:pPr>
        <w:widowControl w:val="0"/>
        <w:jc w:val="center"/>
        <w:rPr>
          <w:rFonts w:ascii="Times" w:eastAsia="Times" w:hAnsi="Times" w:cs="Times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1009650</wp:posOffset>
            </wp:positionH>
            <wp:positionV relativeFrom="paragraph">
              <wp:posOffset>76200</wp:posOffset>
            </wp:positionV>
            <wp:extent cx="4053840" cy="792480"/>
            <wp:effectExtent l="0" t="0" r="0" b="0"/>
            <wp:wrapSquare wrapText="bothSides" distT="0" distB="0" distL="114300" distR="114300"/>
            <wp:docPr id="1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3840" cy="792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95208" w:rsidRDefault="00295208">
      <w:pPr>
        <w:widowControl w:val="0"/>
        <w:jc w:val="center"/>
        <w:rPr>
          <w:rFonts w:ascii="Times" w:eastAsia="Times" w:hAnsi="Times" w:cs="Times"/>
          <w:b/>
          <w:sz w:val="26"/>
          <w:szCs w:val="26"/>
        </w:rPr>
      </w:pPr>
    </w:p>
    <w:p w:rsidR="00295208" w:rsidRDefault="00295208">
      <w:pPr>
        <w:widowControl w:val="0"/>
        <w:jc w:val="center"/>
        <w:rPr>
          <w:rFonts w:ascii="Times" w:eastAsia="Times" w:hAnsi="Times" w:cs="Times"/>
          <w:b/>
        </w:rPr>
      </w:pPr>
    </w:p>
    <w:p w:rsidR="00295208" w:rsidRDefault="00295208">
      <w:pPr>
        <w:widowControl w:val="0"/>
        <w:tabs>
          <w:tab w:val="left" w:pos="220"/>
          <w:tab w:val="left" w:pos="720"/>
        </w:tabs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95208" w:rsidRDefault="00295208">
      <w:pPr>
        <w:widowControl w:val="0"/>
        <w:tabs>
          <w:tab w:val="left" w:pos="220"/>
          <w:tab w:val="left" w:pos="720"/>
        </w:tabs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95208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Limited to youth who pre-register with the Robeson County Center of North Carolina Cooperative Extension. 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:rsidR="00295208" w:rsidRDefault="000000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hanging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Animals must be shown as individuals and each participant limited to one per class. </w:t>
      </w:r>
      <w:r>
        <w:rPr>
          <w:rFonts w:ascii="MS Mincho" w:eastAsia="MS Mincho" w:hAnsi="MS Mincho" w:cs="MS Mincho"/>
          <w:sz w:val="32"/>
          <w:szCs w:val="32"/>
        </w:rPr>
        <w:t> </w:t>
      </w:r>
    </w:p>
    <w:p w:rsidR="00295208" w:rsidRDefault="000000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hanging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Animals will be divided into classes as evenly as possible based on the number of animals and weights. </w:t>
      </w:r>
      <w:r>
        <w:rPr>
          <w:rFonts w:ascii="MS Mincho" w:eastAsia="MS Mincho" w:hAnsi="MS Mincho" w:cs="MS Mincho"/>
          <w:sz w:val="32"/>
          <w:szCs w:val="32"/>
        </w:rPr>
        <w:t> </w:t>
      </w:r>
    </w:p>
    <w:p w:rsidR="00295208" w:rsidRDefault="000000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hanging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Animals will be weighed and participants will receive a show number between 8 am and 10:30 am on Saturday, October </w:t>
      </w:r>
      <w:r w:rsidR="001B0332">
        <w:rPr>
          <w:rFonts w:ascii="Times New Roman" w:eastAsia="Times New Roman" w:hAnsi="Times New Roman" w:cs="Times New Roman"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sz w:val="32"/>
          <w:szCs w:val="32"/>
        </w:rPr>
        <w:t>, 202</w:t>
      </w:r>
      <w:r w:rsidR="00F464FA">
        <w:rPr>
          <w:rFonts w:ascii="Times New Roman" w:eastAsia="Times New Roman" w:hAnsi="Times New Roman" w:cs="Times New Roman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. A valid health certificate must also be presented at </w:t>
      </w:r>
      <w:r>
        <w:rPr>
          <w:rFonts w:ascii="MS Mincho" w:eastAsia="MS Mincho" w:hAnsi="MS Mincho" w:cs="MS Mincho"/>
          <w:sz w:val="32"/>
          <w:szCs w:val="32"/>
        </w:rPr>
        <w:t> </w:t>
      </w:r>
      <w:r>
        <w:rPr>
          <w:rFonts w:ascii="Times New Roman" w:eastAsia="Times New Roman" w:hAnsi="Times New Roman" w:cs="Times New Roman"/>
          <w:sz w:val="32"/>
          <w:szCs w:val="32"/>
        </w:rPr>
        <w:t>this time</w:t>
      </w:r>
      <w:r w:rsidR="00F464FA">
        <w:rPr>
          <w:rFonts w:ascii="Times New Roman" w:eastAsia="Times New Roman" w:hAnsi="Times New Roman" w:cs="Times New Roman"/>
          <w:sz w:val="32"/>
          <w:szCs w:val="32"/>
        </w:rPr>
        <w:t xml:space="preserve"> unless a vet tech will be present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>
        <w:rPr>
          <w:rFonts w:ascii="MS Mincho" w:eastAsia="MS Mincho" w:hAnsi="MS Mincho" w:cs="MS Mincho"/>
          <w:sz w:val="32"/>
          <w:szCs w:val="32"/>
        </w:rPr>
        <w:t> </w:t>
      </w:r>
    </w:p>
    <w:p w:rsidR="00295208" w:rsidRDefault="000000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hanging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Lambs may be sold during the fair. Exhibitors receive all money directly from the buyer. </w:t>
      </w:r>
      <w:r>
        <w:rPr>
          <w:rFonts w:ascii="MS Mincho" w:eastAsia="MS Mincho" w:hAnsi="MS Mincho" w:cs="MS Mincho"/>
          <w:sz w:val="32"/>
          <w:szCs w:val="32"/>
        </w:rPr>
        <w:t> 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There will not be an organized animal project sale. </w:t>
      </w:r>
      <w:r>
        <w:rPr>
          <w:rFonts w:ascii="MS Mincho" w:eastAsia="MS Mincho" w:hAnsi="MS Mincho" w:cs="MS Mincho"/>
          <w:sz w:val="32"/>
          <w:szCs w:val="32"/>
        </w:rPr>
        <w:t> </w:t>
      </w:r>
    </w:p>
    <w:p w:rsidR="00295208" w:rsidRDefault="00295208">
      <w:pPr>
        <w:widowControl w:val="0"/>
        <w:tabs>
          <w:tab w:val="left" w:pos="220"/>
          <w:tab w:val="left" w:pos="720"/>
        </w:tabs>
        <w:ind w:left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95208" w:rsidRDefault="00000000">
      <w:pPr>
        <w:widowControl w:val="0"/>
        <w:spacing w:after="240"/>
        <w:rPr>
          <w:rFonts w:ascii="Times" w:eastAsia="Times" w:hAnsi="Times" w:cs="Times"/>
        </w:rPr>
      </w:pPr>
      <w:r>
        <w:rPr>
          <w:rFonts w:ascii="Noto Sans Symbols" w:eastAsia="Noto Sans Symbols" w:hAnsi="Noto Sans Symbols" w:cs="Noto Sans Symbols"/>
          <w:sz w:val="26"/>
          <w:szCs w:val="26"/>
        </w:rPr>
        <w:t xml:space="preserve">∙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No unworthy animal will be awarded a premium. Worthiness will be determined by the judge or judges of that category. </w:t>
      </w:r>
    </w:p>
    <w:p w:rsidR="00295208" w:rsidRDefault="00000000">
      <w:pPr>
        <w:widowControl w:val="0"/>
        <w:spacing w:after="240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Cloverbud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Division (ages 5-7) is noncompetitive. Each participant: Trophy &amp; $10. </w:t>
      </w:r>
    </w:p>
    <w:p w:rsidR="00295208" w:rsidRDefault="00295208">
      <w:pPr>
        <w:widowControl w:val="0"/>
        <w:spacing w:after="240"/>
        <w:rPr>
          <w:rFonts w:ascii="Times New Roman" w:eastAsia="Times New Roman" w:hAnsi="Times New Roman" w:cs="Times New Roman"/>
          <w:sz w:val="32"/>
          <w:szCs w:val="32"/>
        </w:rPr>
      </w:pPr>
    </w:p>
    <w:p w:rsidR="00295208" w:rsidRDefault="00295208">
      <w:pPr>
        <w:widowControl w:val="0"/>
        <w:spacing w:after="240"/>
        <w:rPr>
          <w:rFonts w:ascii="Times New Roman" w:eastAsia="Times New Roman" w:hAnsi="Times New Roman" w:cs="Times New Roman"/>
          <w:sz w:val="32"/>
          <w:szCs w:val="32"/>
        </w:rPr>
      </w:pPr>
      <w:bookmarkStart w:id="0" w:name="_heading=h.gjdgxs" w:colFirst="0" w:colLast="0"/>
      <w:bookmarkEnd w:id="0"/>
    </w:p>
    <w:tbl>
      <w:tblPr>
        <w:tblStyle w:val="a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95208">
        <w:tc>
          <w:tcPr>
            <w:tcW w:w="1870" w:type="dxa"/>
          </w:tcPr>
          <w:p w:rsidR="00295208" w:rsidRDefault="00000000">
            <w:pPr>
              <w:widowControl w:val="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Showmanship</w:t>
            </w:r>
          </w:p>
        </w:tc>
        <w:tc>
          <w:tcPr>
            <w:tcW w:w="1870" w:type="dxa"/>
          </w:tcPr>
          <w:p w:rsidR="00295208" w:rsidRDefault="00000000">
            <w:pPr>
              <w:widowControl w:val="0"/>
              <w:spacing w:after="24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</w:t>
            </w:r>
            <w:r>
              <w:rPr>
                <w:rFonts w:ascii="Times" w:eastAsia="Times" w:hAnsi="Times" w:cs="Times"/>
                <w:b/>
                <w:vertAlign w:val="superscript"/>
              </w:rPr>
              <w:t>st</w:t>
            </w:r>
          </w:p>
        </w:tc>
        <w:tc>
          <w:tcPr>
            <w:tcW w:w="1870" w:type="dxa"/>
          </w:tcPr>
          <w:p w:rsidR="00295208" w:rsidRDefault="00000000">
            <w:pPr>
              <w:widowControl w:val="0"/>
              <w:spacing w:after="24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</w:t>
            </w:r>
            <w:r>
              <w:rPr>
                <w:rFonts w:ascii="Times" w:eastAsia="Times" w:hAnsi="Times" w:cs="Times"/>
                <w:b/>
                <w:vertAlign w:val="superscript"/>
              </w:rPr>
              <w:t>nd</w:t>
            </w:r>
          </w:p>
        </w:tc>
        <w:tc>
          <w:tcPr>
            <w:tcW w:w="1870" w:type="dxa"/>
          </w:tcPr>
          <w:p w:rsidR="00295208" w:rsidRDefault="00000000">
            <w:pPr>
              <w:widowControl w:val="0"/>
              <w:spacing w:after="24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3</w:t>
            </w:r>
            <w:r>
              <w:rPr>
                <w:rFonts w:ascii="Times" w:eastAsia="Times" w:hAnsi="Times" w:cs="Times"/>
                <w:b/>
                <w:vertAlign w:val="superscript"/>
              </w:rPr>
              <w:t>rd</w:t>
            </w:r>
          </w:p>
        </w:tc>
        <w:tc>
          <w:tcPr>
            <w:tcW w:w="1870" w:type="dxa"/>
          </w:tcPr>
          <w:p w:rsidR="00295208" w:rsidRDefault="00000000">
            <w:pPr>
              <w:widowControl w:val="0"/>
              <w:spacing w:after="24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4</w:t>
            </w:r>
            <w:r>
              <w:rPr>
                <w:rFonts w:ascii="Times" w:eastAsia="Times" w:hAnsi="Times" w:cs="Times"/>
                <w:b/>
                <w:vertAlign w:val="superscript"/>
              </w:rPr>
              <w:t>th</w:t>
            </w:r>
            <w:r>
              <w:rPr>
                <w:rFonts w:ascii="Times" w:eastAsia="Times" w:hAnsi="Times" w:cs="Times"/>
                <w:b/>
              </w:rPr>
              <w:t xml:space="preserve"> and below</w:t>
            </w:r>
          </w:p>
        </w:tc>
      </w:tr>
      <w:tr w:rsidR="00295208">
        <w:tc>
          <w:tcPr>
            <w:tcW w:w="1870" w:type="dxa"/>
          </w:tcPr>
          <w:p w:rsidR="00295208" w:rsidRDefault="00000000">
            <w:pPr>
              <w:widowControl w:val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Juniors</w:t>
            </w:r>
          </w:p>
          <w:p w:rsidR="00295208" w:rsidRDefault="00000000">
            <w:pPr>
              <w:widowControl w:val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(ages 8-10)</w:t>
            </w:r>
          </w:p>
        </w:tc>
        <w:tc>
          <w:tcPr>
            <w:tcW w:w="1870" w:type="dxa"/>
          </w:tcPr>
          <w:p w:rsidR="00295208" w:rsidRDefault="00000000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$45</w:t>
            </w:r>
          </w:p>
        </w:tc>
        <w:tc>
          <w:tcPr>
            <w:tcW w:w="1870" w:type="dxa"/>
          </w:tcPr>
          <w:p w:rsidR="00295208" w:rsidRDefault="00000000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$35</w:t>
            </w:r>
          </w:p>
        </w:tc>
        <w:tc>
          <w:tcPr>
            <w:tcW w:w="1870" w:type="dxa"/>
          </w:tcPr>
          <w:p w:rsidR="00295208" w:rsidRDefault="00000000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$25</w:t>
            </w:r>
          </w:p>
        </w:tc>
        <w:tc>
          <w:tcPr>
            <w:tcW w:w="1870" w:type="dxa"/>
          </w:tcPr>
          <w:p w:rsidR="00295208" w:rsidRDefault="00000000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$15</w:t>
            </w:r>
          </w:p>
        </w:tc>
      </w:tr>
      <w:tr w:rsidR="00295208">
        <w:tc>
          <w:tcPr>
            <w:tcW w:w="1870" w:type="dxa"/>
          </w:tcPr>
          <w:p w:rsidR="00295208" w:rsidRDefault="00000000">
            <w:pPr>
              <w:widowControl w:val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Intermediate</w:t>
            </w:r>
          </w:p>
          <w:p w:rsidR="00295208" w:rsidRDefault="00000000">
            <w:pPr>
              <w:widowControl w:val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(Ages 11-13)</w:t>
            </w:r>
          </w:p>
        </w:tc>
        <w:tc>
          <w:tcPr>
            <w:tcW w:w="1870" w:type="dxa"/>
          </w:tcPr>
          <w:p w:rsidR="00295208" w:rsidRDefault="00000000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$45</w:t>
            </w:r>
          </w:p>
        </w:tc>
        <w:tc>
          <w:tcPr>
            <w:tcW w:w="1870" w:type="dxa"/>
          </w:tcPr>
          <w:p w:rsidR="00295208" w:rsidRDefault="00000000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$35</w:t>
            </w:r>
          </w:p>
        </w:tc>
        <w:tc>
          <w:tcPr>
            <w:tcW w:w="1870" w:type="dxa"/>
          </w:tcPr>
          <w:p w:rsidR="00295208" w:rsidRDefault="00000000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$25</w:t>
            </w:r>
          </w:p>
        </w:tc>
        <w:tc>
          <w:tcPr>
            <w:tcW w:w="1870" w:type="dxa"/>
          </w:tcPr>
          <w:p w:rsidR="00295208" w:rsidRDefault="00000000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$15</w:t>
            </w:r>
          </w:p>
        </w:tc>
      </w:tr>
      <w:tr w:rsidR="00295208">
        <w:tc>
          <w:tcPr>
            <w:tcW w:w="1870" w:type="dxa"/>
          </w:tcPr>
          <w:p w:rsidR="00295208" w:rsidRDefault="00000000">
            <w:pPr>
              <w:widowControl w:val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Senior</w:t>
            </w:r>
          </w:p>
          <w:p w:rsidR="00295208" w:rsidRDefault="00000000">
            <w:pPr>
              <w:widowControl w:val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(Ages 14-18)</w:t>
            </w:r>
          </w:p>
        </w:tc>
        <w:tc>
          <w:tcPr>
            <w:tcW w:w="1870" w:type="dxa"/>
          </w:tcPr>
          <w:p w:rsidR="00295208" w:rsidRDefault="00000000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$45</w:t>
            </w:r>
          </w:p>
        </w:tc>
        <w:tc>
          <w:tcPr>
            <w:tcW w:w="1870" w:type="dxa"/>
          </w:tcPr>
          <w:p w:rsidR="00295208" w:rsidRDefault="00000000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$35</w:t>
            </w:r>
          </w:p>
        </w:tc>
        <w:tc>
          <w:tcPr>
            <w:tcW w:w="1870" w:type="dxa"/>
          </w:tcPr>
          <w:p w:rsidR="00295208" w:rsidRDefault="00000000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$25</w:t>
            </w:r>
          </w:p>
        </w:tc>
        <w:tc>
          <w:tcPr>
            <w:tcW w:w="1870" w:type="dxa"/>
          </w:tcPr>
          <w:p w:rsidR="00295208" w:rsidRDefault="00000000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$15</w:t>
            </w:r>
          </w:p>
        </w:tc>
      </w:tr>
    </w:tbl>
    <w:p w:rsidR="00295208" w:rsidRDefault="00295208">
      <w:pPr>
        <w:widowControl w:val="0"/>
        <w:spacing w:after="240"/>
        <w:rPr>
          <w:rFonts w:ascii="Times" w:eastAsia="Times" w:hAnsi="Times" w:cs="Times"/>
        </w:rPr>
      </w:pPr>
    </w:p>
    <w:p w:rsidR="00295208" w:rsidRDefault="00295208">
      <w:pPr>
        <w:widowControl w:val="0"/>
        <w:rPr>
          <w:rFonts w:ascii="Times" w:eastAsia="Times" w:hAnsi="Times" w:cs="Times"/>
        </w:rPr>
      </w:pPr>
    </w:p>
    <w:tbl>
      <w:tblPr>
        <w:tblStyle w:val="a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95208">
        <w:tc>
          <w:tcPr>
            <w:tcW w:w="1870" w:type="dxa"/>
          </w:tcPr>
          <w:p w:rsidR="00295208" w:rsidRDefault="00000000">
            <w:pPr>
              <w:widowControl w:val="0"/>
              <w:spacing w:after="24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Market Show</w:t>
            </w:r>
          </w:p>
        </w:tc>
        <w:tc>
          <w:tcPr>
            <w:tcW w:w="1870" w:type="dxa"/>
          </w:tcPr>
          <w:p w:rsidR="00295208" w:rsidRDefault="00000000">
            <w:pPr>
              <w:widowControl w:val="0"/>
              <w:spacing w:after="24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</w:t>
            </w:r>
            <w:r>
              <w:rPr>
                <w:rFonts w:ascii="Times" w:eastAsia="Times" w:hAnsi="Times" w:cs="Times"/>
                <w:b/>
                <w:vertAlign w:val="superscript"/>
              </w:rPr>
              <w:t>st</w:t>
            </w:r>
          </w:p>
        </w:tc>
        <w:tc>
          <w:tcPr>
            <w:tcW w:w="1870" w:type="dxa"/>
          </w:tcPr>
          <w:p w:rsidR="00295208" w:rsidRDefault="00000000">
            <w:pPr>
              <w:widowControl w:val="0"/>
              <w:spacing w:after="24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</w:t>
            </w:r>
            <w:r>
              <w:rPr>
                <w:rFonts w:ascii="Times" w:eastAsia="Times" w:hAnsi="Times" w:cs="Times"/>
                <w:b/>
                <w:vertAlign w:val="superscript"/>
              </w:rPr>
              <w:t>nd</w:t>
            </w:r>
          </w:p>
        </w:tc>
        <w:tc>
          <w:tcPr>
            <w:tcW w:w="1870" w:type="dxa"/>
          </w:tcPr>
          <w:p w:rsidR="00295208" w:rsidRDefault="00000000">
            <w:pPr>
              <w:widowControl w:val="0"/>
              <w:spacing w:after="24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3</w:t>
            </w:r>
            <w:r>
              <w:rPr>
                <w:rFonts w:ascii="Times" w:eastAsia="Times" w:hAnsi="Times" w:cs="Times"/>
                <w:b/>
                <w:vertAlign w:val="superscript"/>
              </w:rPr>
              <w:t>rd</w:t>
            </w:r>
          </w:p>
        </w:tc>
        <w:tc>
          <w:tcPr>
            <w:tcW w:w="1870" w:type="dxa"/>
          </w:tcPr>
          <w:p w:rsidR="00295208" w:rsidRDefault="00000000">
            <w:pPr>
              <w:widowControl w:val="0"/>
              <w:spacing w:after="24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4</w:t>
            </w:r>
            <w:r>
              <w:rPr>
                <w:rFonts w:ascii="Times" w:eastAsia="Times" w:hAnsi="Times" w:cs="Times"/>
                <w:b/>
                <w:vertAlign w:val="superscript"/>
              </w:rPr>
              <w:t>th</w:t>
            </w:r>
            <w:r>
              <w:rPr>
                <w:rFonts w:ascii="Times" w:eastAsia="Times" w:hAnsi="Times" w:cs="Times"/>
                <w:b/>
              </w:rPr>
              <w:t xml:space="preserve"> and below</w:t>
            </w:r>
          </w:p>
        </w:tc>
      </w:tr>
      <w:tr w:rsidR="00295208">
        <w:tc>
          <w:tcPr>
            <w:tcW w:w="1870" w:type="dxa"/>
          </w:tcPr>
          <w:p w:rsidR="00295208" w:rsidRDefault="00000000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Light Weight</w:t>
            </w:r>
          </w:p>
        </w:tc>
        <w:tc>
          <w:tcPr>
            <w:tcW w:w="1870" w:type="dxa"/>
          </w:tcPr>
          <w:p w:rsidR="00295208" w:rsidRDefault="00000000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$45</w:t>
            </w:r>
          </w:p>
        </w:tc>
        <w:tc>
          <w:tcPr>
            <w:tcW w:w="1870" w:type="dxa"/>
          </w:tcPr>
          <w:p w:rsidR="00295208" w:rsidRDefault="00000000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$35</w:t>
            </w:r>
          </w:p>
        </w:tc>
        <w:tc>
          <w:tcPr>
            <w:tcW w:w="1870" w:type="dxa"/>
          </w:tcPr>
          <w:p w:rsidR="00295208" w:rsidRDefault="00000000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$25</w:t>
            </w:r>
          </w:p>
        </w:tc>
        <w:tc>
          <w:tcPr>
            <w:tcW w:w="1870" w:type="dxa"/>
          </w:tcPr>
          <w:p w:rsidR="00295208" w:rsidRDefault="00000000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$15</w:t>
            </w:r>
          </w:p>
        </w:tc>
      </w:tr>
      <w:tr w:rsidR="00295208">
        <w:tc>
          <w:tcPr>
            <w:tcW w:w="1870" w:type="dxa"/>
          </w:tcPr>
          <w:p w:rsidR="00295208" w:rsidRDefault="00000000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Middle Weight</w:t>
            </w:r>
          </w:p>
        </w:tc>
        <w:tc>
          <w:tcPr>
            <w:tcW w:w="1870" w:type="dxa"/>
          </w:tcPr>
          <w:p w:rsidR="00295208" w:rsidRDefault="00000000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$45</w:t>
            </w:r>
          </w:p>
        </w:tc>
        <w:tc>
          <w:tcPr>
            <w:tcW w:w="1870" w:type="dxa"/>
          </w:tcPr>
          <w:p w:rsidR="00295208" w:rsidRDefault="00000000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$35</w:t>
            </w:r>
          </w:p>
        </w:tc>
        <w:tc>
          <w:tcPr>
            <w:tcW w:w="1870" w:type="dxa"/>
          </w:tcPr>
          <w:p w:rsidR="00295208" w:rsidRDefault="00000000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$25</w:t>
            </w:r>
          </w:p>
        </w:tc>
        <w:tc>
          <w:tcPr>
            <w:tcW w:w="1870" w:type="dxa"/>
          </w:tcPr>
          <w:p w:rsidR="00295208" w:rsidRDefault="00000000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$15</w:t>
            </w:r>
          </w:p>
        </w:tc>
      </w:tr>
      <w:tr w:rsidR="00295208">
        <w:tc>
          <w:tcPr>
            <w:tcW w:w="1870" w:type="dxa"/>
          </w:tcPr>
          <w:p w:rsidR="00295208" w:rsidRDefault="00000000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Heavy Weight</w:t>
            </w:r>
          </w:p>
        </w:tc>
        <w:tc>
          <w:tcPr>
            <w:tcW w:w="1870" w:type="dxa"/>
          </w:tcPr>
          <w:p w:rsidR="00295208" w:rsidRDefault="00000000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$45</w:t>
            </w:r>
          </w:p>
        </w:tc>
        <w:tc>
          <w:tcPr>
            <w:tcW w:w="1870" w:type="dxa"/>
          </w:tcPr>
          <w:p w:rsidR="00295208" w:rsidRDefault="00000000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$35</w:t>
            </w:r>
          </w:p>
        </w:tc>
        <w:tc>
          <w:tcPr>
            <w:tcW w:w="1870" w:type="dxa"/>
          </w:tcPr>
          <w:p w:rsidR="00295208" w:rsidRDefault="00000000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$25</w:t>
            </w:r>
          </w:p>
        </w:tc>
        <w:tc>
          <w:tcPr>
            <w:tcW w:w="1870" w:type="dxa"/>
          </w:tcPr>
          <w:p w:rsidR="00295208" w:rsidRDefault="00000000">
            <w:pPr>
              <w:widowControl w:val="0"/>
              <w:spacing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$15</w:t>
            </w:r>
          </w:p>
        </w:tc>
      </w:tr>
    </w:tbl>
    <w:p w:rsidR="00295208" w:rsidRDefault="00295208">
      <w:pPr>
        <w:widowControl w:val="0"/>
        <w:spacing w:after="240"/>
        <w:rPr>
          <w:rFonts w:ascii="Times" w:eastAsia="Times" w:hAnsi="Times" w:cs="Times"/>
        </w:rPr>
      </w:pPr>
    </w:p>
    <w:p w:rsidR="00295208" w:rsidRPr="00F464FA" w:rsidRDefault="00000000">
      <w:pPr>
        <w:widowControl w:val="0"/>
        <w:spacing w:after="240"/>
        <w:rPr>
          <w:rFonts w:ascii="Times" w:eastAsia="Times" w:hAnsi="Times" w:cs="Times"/>
          <w:sz w:val="28"/>
          <w:szCs w:val="28"/>
        </w:rPr>
      </w:pPr>
      <w:r w:rsidRPr="00F464FA">
        <w:rPr>
          <w:rFonts w:ascii="Times" w:eastAsia="Times" w:hAnsi="Times" w:cs="Times"/>
          <w:sz w:val="28"/>
          <w:szCs w:val="28"/>
        </w:rPr>
        <w:t>Grand Champion $75 and Trophy       Reserve Champion $65 and Trophy</w:t>
      </w:r>
    </w:p>
    <w:p w:rsidR="00295208" w:rsidRDefault="00295208"/>
    <w:sectPr w:rsidR="0029520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 New Roman"/>
    <w:panose1 w:val="02000500000000000000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 Symbol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47E33"/>
    <w:multiLevelType w:val="multilevel"/>
    <w:tmpl w:val="90A6B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399333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208"/>
    <w:rsid w:val="001B0332"/>
    <w:rsid w:val="00295208"/>
    <w:rsid w:val="00F4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B9FE52"/>
  <w15:docId w15:val="{E30D1A88-0CE5-404E-AA0B-6A0497D4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19E"/>
  </w:style>
  <w:style w:type="paragraph" w:styleId="Heading1">
    <w:name w:val="heading 1"/>
    <w:basedOn w:val="Normal1"/>
    <w:next w:val="Normal1"/>
    <w:uiPriority w:val="9"/>
    <w:qFormat/>
    <w:rsid w:val="0024419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24419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2441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24419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24419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24419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24419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24419E"/>
  </w:style>
  <w:style w:type="paragraph" w:styleId="ListParagraph">
    <w:name w:val="List Paragraph"/>
    <w:basedOn w:val="Normal"/>
    <w:uiPriority w:val="34"/>
    <w:qFormat/>
    <w:rsid w:val="00DC25C4"/>
    <w:pPr>
      <w:ind w:left="720"/>
      <w:contextualSpacing/>
    </w:pPr>
  </w:style>
  <w:style w:type="table" w:styleId="TableGrid">
    <w:name w:val="Table Grid"/>
    <w:basedOn w:val="TableNormal"/>
    <w:uiPriority w:val="39"/>
    <w:rsid w:val="00FA3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4419E"/>
    <w:tblPr>
      <w:tblStyleRowBandSize w:val="1"/>
      <w:tblStyleColBandSize w:val="1"/>
    </w:tblPr>
  </w:style>
  <w:style w:type="table" w:customStyle="1" w:styleId="a0">
    <w:basedOn w:val="TableNormal"/>
    <w:rsid w:val="0024419E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sCtfij91ga5xl/qzCAmcSFVJ3Q==">CgMxLjAyCGguZ2pkZ3hzOAByITFOd1dGMHU0NF9TT2stRFVIakM3VUVJWXdLSWkxM0VEWA==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 Ann DeJarnette</dc:creator>
  <cp:lastModifiedBy>Microsoft Office User</cp:lastModifiedBy>
  <cp:revision>3</cp:revision>
  <dcterms:created xsi:type="dcterms:W3CDTF">2024-06-04T18:29:00Z</dcterms:created>
  <dcterms:modified xsi:type="dcterms:W3CDTF">2024-06-04T18:34:00Z</dcterms:modified>
</cp:coreProperties>
</file>